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ED" w:rsidRDefault="00053BED" w:rsidP="00053BED">
      <w:pPr>
        <w:pStyle w:val="1"/>
        <w:shd w:val="clear" w:color="auto" w:fill="auto"/>
        <w:spacing w:after="0"/>
        <w:ind w:right="180" w:firstLine="708"/>
      </w:pPr>
    </w:p>
    <w:p w:rsidR="00053BED" w:rsidRDefault="00053BED" w:rsidP="00053BED">
      <w:pPr>
        <w:pStyle w:val="1"/>
        <w:shd w:val="clear" w:color="auto" w:fill="auto"/>
        <w:spacing w:after="0"/>
        <w:ind w:right="180" w:firstLine="708"/>
      </w:pPr>
    </w:p>
    <w:tbl>
      <w:tblPr>
        <w:tblW w:w="10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61"/>
        <w:gridCol w:w="5022"/>
      </w:tblGrid>
      <w:tr w:rsidR="00947B92" w:rsidRPr="00947B92" w:rsidTr="00947B92">
        <w:trPr>
          <w:trHeight w:val="5338"/>
        </w:trPr>
        <w:tc>
          <w:tcPr>
            <w:tcW w:w="5161" w:type="dxa"/>
          </w:tcPr>
          <w:tbl>
            <w:tblPr>
              <w:tblW w:w="5548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5548"/>
            </w:tblGrid>
            <w:tr w:rsidR="00947B92" w:rsidRPr="00947B92" w:rsidTr="003E73E1">
              <w:trPr>
                <w:trHeight w:val="2296"/>
              </w:trPr>
              <w:tc>
                <w:tcPr>
                  <w:tcW w:w="5548" w:type="dxa"/>
                </w:tcPr>
                <w:p w:rsidR="00947B92" w:rsidRPr="00947B92" w:rsidRDefault="00947B92" w:rsidP="00947B92">
                  <w:pPr>
                    <w:widowControl/>
                    <w:tabs>
                      <w:tab w:val="left" w:pos="5760"/>
                    </w:tabs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</w:pPr>
                  <w:r w:rsidRPr="00947B92"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  <w:t>Согласовано:</w:t>
                  </w:r>
                </w:p>
                <w:p w:rsidR="00947B92" w:rsidRPr="00947B92" w:rsidRDefault="00947B92" w:rsidP="00947B92">
                  <w:pPr>
                    <w:widowControl/>
                    <w:tabs>
                      <w:tab w:val="left" w:pos="855"/>
                      <w:tab w:val="left" w:pos="5760"/>
                    </w:tabs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</w:pPr>
                  <w:r w:rsidRPr="00947B92"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  <w:t>Председатель профкома</w:t>
                  </w:r>
                </w:p>
                <w:p w:rsidR="00947B92" w:rsidRPr="00947B92" w:rsidRDefault="00947B92" w:rsidP="00947B92">
                  <w:pPr>
                    <w:widowControl/>
                    <w:tabs>
                      <w:tab w:val="left" w:pos="5760"/>
                    </w:tabs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</w:pPr>
                  <w:r w:rsidRPr="00947B92"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  <w:t>МБДОУ «ЯСЛИ-САД № 161 Г.ДОНЕЦКА»</w:t>
                  </w:r>
                </w:p>
                <w:p w:rsidR="00947B92" w:rsidRPr="00947B92" w:rsidRDefault="00947B92" w:rsidP="00947B92">
                  <w:pPr>
                    <w:widowControl/>
                    <w:tabs>
                      <w:tab w:val="left" w:pos="5760"/>
                    </w:tabs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</w:pPr>
                </w:p>
                <w:p w:rsidR="00947B92" w:rsidRPr="00947B92" w:rsidRDefault="00947B92" w:rsidP="00947B92">
                  <w:pPr>
                    <w:widowControl/>
                    <w:tabs>
                      <w:tab w:val="left" w:pos="5760"/>
                    </w:tabs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</w:pPr>
                  <w:r w:rsidRPr="00947B92"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  <w:t>_____________(О.В.Житарь)</w:t>
                  </w:r>
                </w:p>
                <w:p w:rsidR="00947B92" w:rsidRPr="00947B92" w:rsidRDefault="00947B92" w:rsidP="00947B92">
                  <w:pPr>
                    <w:widowControl/>
                    <w:tabs>
                      <w:tab w:val="left" w:pos="5760"/>
                    </w:tabs>
                    <w:jc w:val="both"/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</w:pPr>
                  <w:r w:rsidRPr="00947B92"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  <w:t xml:space="preserve"> «01» </w:t>
                  </w:r>
                  <w:r w:rsidRPr="00947B92">
                    <w:rPr>
                      <w:rFonts w:ascii="Times New Roman" w:eastAsia="Calibri" w:hAnsi="Times New Roman" w:cs="Times New Roman"/>
                      <w:color w:val="333333"/>
                      <w:szCs w:val="22"/>
                      <w:u w:val="single"/>
                      <w:lang w:eastAsia="en-US" w:bidi="ar-SA"/>
                    </w:rPr>
                    <w:t>октября</w:t>
                  </w:r>
                  <w:r w:rsidRPr="00947B92"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  <w:t xml:space="preserve"> 2022 г.</w:t>
                  </w:r>
                </w:p>
                <w:p w:rsidR="00947B92" w:rsidRPr="00947B92" w:rsidRDefault="00947B92" w:rsidP="00947B92">
                  <w:pPr>
                    <w:widowControl/>
                    <w:tabs>
                      <w:tab w:val="left" w:pos="5760"/>
                    </w:tabs>
                    <w:jc w:val="both"/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</w:pPr>
                  <w:r w:rsidRPr="00947B92"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  <w:t xml:space="preserve"> </w:t>
                  </w:r>
                </w:p>
                <w:p w:rsidR="00947B92" w:rsidRPr="00947B92" w:rsidRDefault="00947B92" w:rsidP="00947B92">
                  <w:pPr>
                    <w:widowControl/>
                    <w:tabs>
                      <w:tab w:val="left" w:pos="5760"/>
                    </w:tabs>
                    <w:jc w:val="both"/>
                    <w:rPr>
                      <w:rFonts w:ascii="Times New Roman" w:eastAsia="Calibri" w:hAnsi="Times New Roman" w:cs="Times New Roman"/>
                      <w:color w:val="333333"/>
                      <w:szCs w:val="22"/>
                      <w:lang w:eastAsia="en-US" w:bidi="ar-SA"/>
                    </w:rPr>
                  </w:pPr>
                </w:p>
                <w:p w:rsidR="00947B92" w:rsidRPr="00947B92" w:rsidRDefault="00947B92" w:rsidP="00947B92">
                  <w:pPr>
                    <w:widowControl/>
                    <w:tabs>
                      <w:tab w:val="left" w:pos="5760"/>
                    </w:tabs>
                    <w:jc w:val="both"/>
                    <w:rPr>
                      <w:rFonts w:ascii="Times New Roman" w:eastAsia="Calibri" w:hAnsi="Times New Roman" w:cs="Times New Roman"/>
                      <w:color w:val="333333"/>
                      <w:szCs w:val="28"/>
                      <w:lang w:eastAsia="en-US" w:bidi="ar-SA"/>
                    </w:rPr>
                  </w:pPr>
                </w:p>
              </w:tc>
            </w:tr>
          </w:tbl>
          <w:p w:rsidR="00947B92" w:rsidRPr="00947B92" w:rsidRDefault="00947B92" w:rsidP="00947B92">
            <w:pPr>
              <w:widowControl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</w:pPr>
          </w:p>
        </w:tc>
        <w:tc>
          <w:tcPr>
            <w:tcW w:w="5022" w:type="dxa"/>
          </w:tcPr>
          <w:p w:rsidR="00947B92" w:rsidRPr="00947B92" w:rsidRDefault="00947B92" w:rsidP="00947B92">
            <w:pPr>
              <w:widowControl/>
              <w:tabs>
                <w:tab w:val="left" w:pos="5760"/>
              </w:tabs>
              <w:snapToGrid w:val="0"/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</w:pPr>
            <w:r w:rsidRPr="00947B92"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  <w:t>УТВЕРЖДЕНО:</w:t>
            </w:r>
          </w:p>
          <w:p w:rsidR="00947B92" w:rsidRPr="00947B92" w:rsidRDefault="00947B92" w:rsidP="00947B92">
            <w:pPr>
              <w:widowControl/>
              <w:tabs>
                <w:tab w:val="left" w:pos="855"/>
                <w:tab w:val="left" w:pos="5760"/>
              </w:tabs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</w:pPr>
            <w:r w:rsidRPr="00947B92"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  <w:t xml:space="preserve">Заведующий </w:t>
            </w: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</w:pPr>
            <w:r w:rsidRPr="00947B92"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  <w:t>МБДОУ «ЯСЛИ-САД № 161 Г.ДОНЕЦКА»</w:t>
            </w: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</w:pPr>
            <w:r w:rsidRPr="00947B92"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  <w:t>_____________(Т.В.Тараненко)</w:t>
            </w: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</w:pPr>
            <w:r w:rsidRPr="00947B92"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  <w:t xml:space="preserve">  «01» </w:t>
            </w:r>
            <w:r w:rsidRPr="00947B92">
              <w:rPr>
                <w:rFonts w:ascii="Times New Roman" w:eastAsia="Calibri" w:hAnsi="Times New Roman" w:cs="Times New Roman"/>
                <w:color w:val="333333"/>
                <w:szCs w:val="22"/>
                <w:u w:val="single"/>
                <w:lang w:eastAsia="en-US" w:bidi="ar-SA"/>
              </w:rPr>
              <w:t xml:space="preserve">октября </w:t>
            </w:r>
            <w:r w:rsidRPr="00947B92"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  <w:t>2022 г.</w:t>
            </w: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947B92">
              <w:rPr>
                <w:rFonts w:ascii="Times New Roman" w:eastAsia="Calibri" w:hAnsi="Times New Roman" w:cs="Times New Roman"/>
                <w:color w:val="333333"/>
                <w:szCs w:val="22"/>
                <w:lang w:eastAsia="en-US" w:bidi="ar-SA"/>
              </w:rPr>
              <w:t xml:space="preserve"> Приказ </w:t>
            </w:r>
            <w:r w:rsidRPr="00947B92">
              <w:rPr>
                <w:rFonts w:ascii="Times New Roman" w:eastAsia="Calibri" w:hAnsi="Times New Roman" w:cs="Times New Roman"/>
                <w:color w:val="333333"/>
                <w:szCs w:val="22"/>
                <w:u w:val="single"/>
                <w:lang w:eastAsia="en-US" w:bidi="ar-SA"/>
              </w:rPr>
              <w:t xml:space="preserve">№ </w:t>
            </w:r>
            <w:r w:rsidRPr="00947B92">
              <w:rPr>
                <w:rFonts w:ascii="Times New Roman" w:eastAsia="Calibri" w:hAnsi="Times New Roman" w:cs="Times New Roman"/>
                <w:color w:val="auto"/>
                <w:szCs w:val="22"/>
                <w:u w:val="single"/>
                <w:lang w:eastAsia="en-US" w:bidi="ar-SA"/>
              </w:rPr>
              <w:t>50</w:t>
            </w:r>
            <w:r w:rsidRPr="00947B92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 от </w:t>
            </w:r>
            <w:r w:rsidRPr="00947B92">
              <w:rPr>
                <w:rFonts w:ascii="Times New Roman" w:eastAsia="Calibri" w:hAnsi="Times New Roman" w:cs="Times New Roman"/>
                <w:color w:val="auto"/>
                <w:szCs w:val="22"/>
                <w:u w:val="single"/>
                <w:lang w:eastAsia="en-US" w:bidi="ar-SA"/>
              </w:rPr>
              <w:t>01.10.2022г</w:t>
            </w: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  <w:p w:rsidR="00947B92" w:rsidRPr="00947B92" w:rsidRDefault="00947B92" w:rsidP="00947B92">
            <w:pPr>
              <w:widowControl/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333333"/>
                <w:szCs w:val="28"/>
                <w:lang w:eastAsia="en-US" w:bidi="ar-SA"/>
              </w:rPr>
            </w:pPr>
          </w:p>
        </w:tc>
      </w:tr>
    </w:tbl>
    <w:p w:rsidR="00947B92" w:rsidRPr="00947B92" w:rsidRDefault="00947B92" w:rsidP="00947B92">
      <w:pPr>
        <w:jc w:val="center"/>
        <w:rPr>
          <w:rFonts w:ascii="Times New Roman" w:eastAsia="Calibri" w:hAnsi="Times New Roman" w:cs="Times New Roman"/>
          <w:b/>
          <w:spacing w:val="-8"/>
          <w:sz w:val="72"/>
          <w:szCs w:val="34"/>
          <w:shd w:val="clear" w:color="auto" w:fill="FFFFFF"/>
          <w:lang w:eastAsia="en-US" w:bidi="ar-SA"/>
        </w:rPr>
      </w:pPr>
    </w:p>
    <w:p w:rsidR="00947B92" w:rsidRPr="00947B92" w:rsidRDefault="00947B92" w:rsidP="00947B92">
      <w:pPr>
        <w:jc w:val="center"/>
        <w:rPr>
          <w:rFonts w:ascii="Times New Roman" w:eastAsia="Calibri" w:hAnsi="Times New Roman" w:cs="Times New Roman"/>
          <w:bCs/>
          <w:color w:val="auto"/>
          <w:spacing w:val="-8"/>
          <w:sz w:val="44"/>
          <w:szCs w:val="44"/>
          <w:lang w:eastAsia="en-US" w:bidi="ar-SA"/>
        </w:rPr>
      </w:pPr>
      <w:r w:rsidRPr="00947B92">
        <w:rPr>
          <w:rFonts w:ascii="Times New Roman" w:eastAsia="Calibri" w:hAnsi="Times New Roman" w:cs="Times New Roman"/>
          <w:b/>
          <w:spacing w:val="-8"/>
          <w:sz w:val="44"/>
          <w:szCs w:val="44"/>
          <w:shd w:val="clear" w:color="auto" w:fill="FFFFFF"/>
          <w:lang w:eastAsia="en-US" w:bidi="ar-SA"/>
        </w:rPr>
        <w:t>Положение</w:t>
      </w:r>
    </w:p>
    <w:p w:rsidR="00947B92" w:rsidRPr="00947B92" w:rsidRDefault="00947B92" w:rsidP="00947B92">
      <w:pPr>
        <w:jc w:val="center"/>
        <w:rPr>
          <w:rFonts w:ascii="Times New Roman" w:eastAsia="Calibri" w:hAnsi="Times New Roman" w:cs="Times New Roman"/>
          <w:bCs/>
          <w:color w:val="auto"/>
          <w:spacing w:val="-8"/>
          <w:sz w:val="44"/>
          <w:szCs w:val="44"/>
          <w:lang w:eastAsia="en-US" w:bidi="ar-SA"/>
        </w:rPr>
      </w:pPr>
      <w:r w:rsidRPr="00947B92">
        <w:rPr>
          <w:rFonts w:ascii="Times New Roman" w:eastAsia="Calibri" w:hAnsi="Times New Roman" w:cs="Times New Roman"/>
          <w:b/>
          <w:spacing w:val="-8"/>
          <w:sz w:val="44"/>
          <w:szCs w:val="44"/>
          <w:shd w:val="clear" w:color="auto" w:fill="FFFFFF"/>
          <w:lang w:eastAsia="en-US" w:bidi="ar-SA"/>
        </w:rPr>
        <w:t xml:space="preserve">о </w:t>
      </w:r>
      <w:r>
        <w:rPr>
          <w:rFonts w:ascii="Times New Roman" w:eastAsia="Calibri" w:hAnsi="Times New Roman" w:cs="Times New Roman"/>
          <w:b/>
          <w:spacing w:val="-8"/>
          <w:sz w:val="44"/>
          <w:szCs w:val="44"/>
          <w:shd w:val="clear" w:color="auto" w:fill="FFFFFF"/>
          <w:lang w:eastAsia="en-US" w:bidi="ar-SA"/>
        </w:rPr>
        <w:t>спортивном зале</w:t>
      </w:r>
    </w:p>
    <w:p w:rsidR="00947B92" w:rsidRPr="00947B92" w:rsidRDefault="00947B92" w:rsidP="00947B92">
      <w:pPr>
        <w:widowControl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47B92" w:rsidRDefault="00947B92" w:rsidP="00947B92">
      <w:pPr>
        <w:widowControl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947B9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МУНИЦИПАЛЬНОГО БЮДЖЕТНОГО ДОШКОЛЬНОГО </w:t>
      </w:r>
    </w:p>
    <w:p w:rsidR="00947B92" w:rsidRPr="00947B92" w:rsidRDefault="00947B92" w:rsidP="00947B92">
      <w:pPr>
        <w:widowControl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947B9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ОБРАЗОВАТЕЛЬНОГО УЧРЕЖДЕНИЯ </w:t>
      </w:r>
    </w:p>
    <w:p w:rsidR="00947B92" w:rsidRPr="00947B92" w:rsidRDefault="00947B92" w:rsidP="00947B92">
      <w:pPr>
        <w:widowControl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947B9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«ЯСЛИ-САД № 161 ГОРОДА ДОНЕЦКА»</w:t>
      </w:r>
    </w:p>
    <w:p w:rsidR="00947B92" w:rsidRPr="00947B92" w:rsidRDefault="00947B92" w:rsidP="00947B92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53BED" w:rsidRDefault="00053BED" w:rsidP="00053BED">
      <w:pPr>
        <w:pStyle w:val="1"/>
        <w:shd w:val="clear" w:color="auto" w:fill="auto"/>
        <w:spacing w:after="0"/>
        <w:ind w:right="180" w:firstLine="708"/>
      </w:pPr>
    </w:p>
    <w:p w:rsidR="00093C97" w:rsidRPr="00053BED" w:rsidRDefault="008864AB" w:rsidP="00932727">
      <w:pPr>
        <w:pStyle w:val="a6"/>
        <w:rPr>
          <w:rFonts w:ascii="Times New Roman" w:hAnsi="Times New Roman" w:cs="Times New Roman"/>
        </w:rPr>
        <w:sectPr w:rsidR="00093C97" w:rsidRPr="00053BE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22"/>
          <w:rFonts w:ascii="Times New Roman" w:hAnsi="Times New Roman" w:cs="Times New Roman"/>
          <w:sz w:val="20"/>
        </w:rPr>
        <w:t xml:space="preserve">                                         </w:t>
      </w:r>
      <w:r>
        <w:rPr>
          <w:rStyle w:val="22"/>
          <w:rFonts w:ascii="Times New Roman" w:hAnsi="Times New Roman" w:cs="Times New Roman"/>
          <w:sz w:val="20"/>
        </w:rPr>
        <w:tab/>
      </w:r>
      <w:r>
        <w:rPr>
          <w:rStyle w:val="22"/>
          <w:rFonts w:ascii="Times New Roman" w:hAnsi="Times New Roman" w:cs="Times New Roman"/>
          <w:sz w:val="20"/>
        </w:rPr>
        <w:tab/>
      </w:r>
      <w:r>
        <w:rPr>
          <w:rStyle w:val="22"/>
          <w:rFonts w:ascii="Times New Roman" w:hAnsi="Times New Roman" w:cs="Times New Roman"/>
          <w:sz w:val="20"/>
        </w:rPr>
        <w:tab/>
        <w:t xml:space="preserve"> </w:t>
      </w:r>
    </w:p>
    <w:p w:rsidR="006E521D" w:rsidRDefault="006E521D">
      <w:pPr>
        <w:pStyle w:val="30"/>
        <w:shd w:val="clear" w:color="auto" w:fill="auto"/>
        <w:spacing w:after="349"/>
        <w:ind w:firstLine="0"/>
        <w:rPr>
          <w:sz w:val="28"/>
          <w:szCs w:val="24"/>
        </w:rPr>
      </w:pPr>
    </w:p>
    <w:p w:rsidR="006E521D" w:rsidRDefault="006E521D">
      <w:pPr>
        <w:pStyle w:val="30"/>
        <w:shd w:val="clear" w:color="auto" w:fill="auto"/>
        <w:spacing w:after="349"/>
        <w:ind w:firstLine="0"/>
        <w:rPr>
          <w:sz w:val="28"/>
          <w:szCs w:val="24"/>
        </w:rPr>
      </w:pPr>
    </w:p>
    <w:p w:rsidR="006E521D" w:rsidRDefault="006E521D">
      <w:pPr>
        <w:pStyle w:val="30"/>
        <w:shd w:val="clear" w:color="auto" w:fill="auto"/>
        <w:spacing w:after="349"/>
        <w:ind w:firstLine="0"/>
        <w:rPr>
          <w:sz w:val="28"/>
          <w:szCs w:val="24"/>
        </w:rPr>
      </w:pPr>
    </w:p>
    <w:p w:rsidR="006E521D" w:rsidRDefault="00947B92" w:rsidP="00947B92">
      <w:pPr>
        <w:pStyle w:val="30"/>
        <w:shd w:val="clear" w:color="auto" w:fill="auto"/>
        <w:tabs>
          <w:tab w:val="left" w:pos="7770"/>
        </w:tabs>
        <w:spacing w:after="304" w:line="260" w:lineRule="exact"/>
        <w:ind w:firstLine="0"/>
        <w:jc w:val="left"/>
        <w:rPr>
          <w:sz w:val="28"/>
          <w:szCs w:val="24"/>
        </w:rPr>
      </w:pPr>
      <w:r>
        <w:rPr>
          <w:sz w:val="28"/>
          <w:szCs w:val="24"/>
        </w:rPr>
        <w:tab/>
      </w:r>
    </w:p>
    <w:p w:rsidR="00947B92" w:rsidRPr="00947B92" w:rsidRDefault="00947B92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093C97" w:rsidRPr="00932727" w:rsidRDefault="006E521D" w:rsidP="00932727">
      <w:pPr>
        <w:pStyle w:val="30"/>
        <w:shd w:val="clear" w:color="auto" w:fill="auto"/>
        <w:spacing w:after="304" w:line="260" w:lineRule="exact"/>
        <w:ind w:firstLine="0"/>
        <w:rPr>
          <w:sz w:val="28"/>
          <w:szCs w:val="24"/>
        </w:rPr>
      </w:pPr>
      <w:r>
        <w:rPr>
          <w:sz w:val="28"/>
          <w:szCs w:val="24"/>
          <w:lang w:val="en-US"/>
        </w:rPr>
        <w:lastRenderedPageBreak/>
        <w:t>I</w:t>
      </w:r>
      <w:r w:rsidR="003D2996" w:rsidRPr="00932727">
        <w:rPr>
          <w:sz w:val="28"/>
          <w:szCs w:val="24"/>
        </w:rPr>
        <w:t>.Общие положения</w:t>
      </w:r>
    </w:p>
    <w:p w:rsidR="00093C97" w:rsidRPr="00932727" w:rsidRDefault="003D2996" w:rsidP="00932727">
      <w:pPr>
        <w:pStyle w:val="1"/>
        <w:numPr>
          <w:ilvl w:val="0"/>
          <w:numId w:val="1"/>
        </w:numPr>
        <w:shd w:val="clear" w:color="auto" w:fill="auto"/>
        <w:spacing w:after="0" w:line="326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Настоящее Положение регламентирует деятельность работы спортивного зала </w:t>
      </w:r>
      <w:r w:rsidRPr="00947B92">
        <w:rPr>
          <w:sz w:val="28"/>
          <w:szCs w:val="24"/>
        </w:rPr>
        <w:t xml:space="preserve">в </w:t>
      </w:r>
      <w:r w:rsidR="00947B92" w:rsidRPr="00947B92">
        <w:rPr>
          <w:rFonts w:eastAsia="Calibri"/>
          <w:sz w:val="28"/>
          <w:szCs w:val="28"/>
          <w:lang w:eastAsia="en-US" w:bidi="ar-SA"/>
        </w:rPr>
        <w:t>МУНИЦИПАЛЬНЫМ БЮДЖЕЬНЫМ ДОШКОЛЬНЫМ ОБРАЗОВАТЕЛЬНЫМ УЧРЕЖДЕНИЕМ «ЯСЛИ-САД № 161 ГОРОДА ДОНЕЦКА»</w:t>
      </w:r>
      <w:r w:rsidR="00947B92" w:rsidRPr="00947B92">
        <w:rPr>
          <w:rFonts w:ascii="Calibri" w:eastAsia="Calibri" w:hAnsi="Calibri"/>
          <w:sz w:val="28"/>
          <w:szCs w:val="28"/>
          <w:lang w:eastAsia="en-US" w:bidi="ar-SA"/>
        </w:rPr>
        <w:t xml:space="preserve"> </w:t>
      </w:r>
      <w:r w:rsidRPr="00932727">
        <w:rPr>
          <w:sz w:val="28"/>
          <w:szCs w:val="24"/>
        </w:rPr>
        <w:t>(далее МБДОУ)</w:t>
      </w:r>
      <w:r w:rsidR="004A45D8">
        <w:rPr>
          <w:sz w:val="28"/>
          <w:szCs w:val="24"/>
        </w:rPr>
        <w:t xml:space="preserve"> и разработано в соответствии с</w:t>
      </w:r>
      <w:r w:rsidRPr="00932727">
        <w:rPr>
          <w:sz w:val="28"/>
          <w:szCs w:val="24"/>
        </w:rPr>
        <w:t>:</w:t>
      </w:r>
    </w:p>
    <w:p w:rsidR="00093C97" w:rsidRPr="00932727" w:rsidRDefault="003D2996" w:rsidP="00932727">
      <w:pPr>
        <w:pStyle w:val="1"/>
        <w:numPr>
          <w:ilvl w:val="0"/>
          <w:numId w:val="2"/>
        </w:numPr>
        <w:shd w:val="clear" w:color="auto" w:fill="auto"/>
        <w:spacing w:after="0" w:line="326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Федеральным законом от 29.12.2012 г. № 273 - ФЗ «Об образовании в Р.Ф.»;</w:t>
      </w:r>
    </w:p>
    <w:p w:rsidR="00093C97" w:rsidRPr="00932727" w:rsidRDefault="003D2996" w:rsidP="00932727">
      <w:pPr>
        <w:pStyle w:val="1"/>
        <w:numPr>
          <w:ilvl w:val="0"/>
          <w:numId w:val="2"/>
        </w:numPr>
        <w:shd w:val="clear" w:color="auto" w:fill="auto"/>
        <w:spacing w:after="0" w:line="326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093C97" w:rsidRPr="00932727" w:rsidRDefault="003D2996" w:rsidP="00932727">
      <w:pPr>
        <w:pStyle w:val="1"/>
        <w:numPr>
          <w:ilvl w:val="0"/>
          <w:numId w:val="2"/>
        </w:numPr>
        <w:shd w:val="clear" w:color="auto" w:fill="auto"/>
        <w:spacing w:after="0" w:line="326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ФЗ от 24.07.1998 г. № 124 - ФЗ (редакция от 25.11.2013 г.) «Об основных гарантиях ребенка в РФ»;</w:t>
      </w:r>
    </w:p>
    <w:p w:rsidR="00093C97" w:rsidRPr="00932727" w:rsidRDefault="003D2996" w:rsidP="00932727">
      <w:pPr>
        <w:pStyle w:val="1"/>
        <w:numPr>
          <w:ilvl w:val="0"/>
          <w:numId w:val="2"/>
        </w:numPr>
        <w:shd w:val="clear" w:color="auto" w:fill="auto"/>
        <w:spacing w:after="0" w:line="326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Приказом Минобрнауки РФ от 17.10.2013 г. «Об утверждении федерального государственного стандарта дошкольного образования» (ФГОС ДО);</w:t>
      </w:r>
    </w:p>
    <w:p w:rsidR="00093C97" w:rsidRPr="00932727" w:rsidRDefault="003D2996" w:rsidP="00932727">
      <w:pPr>
        <w:pStyle w:val="1"/>
        <w:numPr>
          <w:ilvl w:val="0"/>
          <w:numId w:val="2"/>
        </w:numPr>
        <w:shd w:val="clear" w:color="auto" w:fill="auto"/>
        <w:spacing w:after="0" w:line="326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Постановлением Главного государственного санитарного врача РФ от 15.05.2013 г. № 26 «Об утверждении СанПин 2.4.1.3049 -13 «Санитарно-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93C97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Уставом МБДОУ </w:t>
      </w:r>
    </w:p>
    <w:p w:rsidR="00093C97" w:rsidRPr="00932727" w:rsidRDefault="003D2996" w:rsidP="00932727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Спортивный зал является рабочим местом инструктора по физической культуре, который создает оптимальные условия для выполнения современных требований к осуществлению физкультурно-оздоровительной работы и организации педагогического процесса</w:t>
      </w:r>
    </w:p>
    <w:p w:rsidR="00053BED" w:rsidRPr="00932727" w:rsidRDefault="003D2996" w:rsidP="00932727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В спортивном зале МБДОУ осуществляются следующие функции:</w:t>
      </w:r>
    </w:p>
    <w:p w:rsidR="00053BED" w:rsidRPr="00932727" w:rsidRDefault="00053BED" w:rsidP="00932727">
      <w:pPr>
        <w:pStyle w:val="1"/>
        <w:shd w:val="clear" w:color="auto" w:fill="auto"/>
        <w:spacing w:after="0" w:line="322" w:lineRule="exact"/>
        <w:ind w:firstLine="0"/>
        <w:jc w:val="both"/>
        <w:rPr>
          <w:sz w:val="28"/>
          <w:szCs w:val="24"/>
        </w:rPr>
      </w:pPr>
    </w:p>
    <w:p w:rsidR="00053BED" w:rsidRPr="00932727" w:rsidRDefault="00947B92" w:rsidP="00932727">
      <w:pPr>
        <w:pStyle w:val="1"/>
        <w:shd w:val="clear" w:color="auto" w:fill="auto"/>
        <w:spacing w:after="57" w:line="260" w:lineRule="exact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Организация О</w:t>
      </w:r>
      <w:r w:rsidR="00053BED" w:rsidRPr="00932727">
        <w:rPr>
          <w:sz w:val="28"/>
          <w:szCs w:val="24"/>
        </w:rPr>
        <w:t>ОД по физич</w:t>
      </w:r>
      <w:r>
        <w:rPr>
          <w:sz w:val="28"/>
          <w:szCs w:val="24"/>
        </w:rPr>
        <w:t>еской культуре для детей от 3- 7</w:t>
      </w:r>
      <w:r w:rsidR="00053BED" w:rsidRPr="00932727">
        <w:rPr>
          <w:sz w:val="28"/>
          <w:szCs w:val="24"/>
        </w:rPr>
        <w:t xml:space="preserve"> лет</w:t>
      </w:r>
    </w:p>
    <w:p w:rsidR="00053BED" w:rsidRPr="00932727" w:rsidRDefault="00053BED" w:rsidP="00932727">
      <w:pPr>
        <w:pStyle w:val="1"/>
        <w:shd w:val="clear" w:color="auto" w:fill="auto"/>
        <w:spacing w:after="0" w:line="260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-  Развитие физических качеств</w:t>
      </w:r>
    </w:p>
    <w:p w:rsidR="00053BED" w:rsidRPr="00932727" w:rsidRDefault="00053BED" w:rsidP="00932727">
      <w:pPr>
        <w:pStyle w:val="1"/>
        <w:shd w:val="clear" w:color="auto" w:fill="auto"/>
        <w:spacing w:after="0" w:line="331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- Осуществление индивидуальной работы с де</w:t>
      </w:r>
      <w:r w:rsidR="00947B92">
        <w:rPr>
          <w:sz w:val="28"/>
          <w:szCs w:val="24"/>
        </w:rPr>
        <w:t xml:space="preserve">тьми, имеющими ярко выраженные </w:t>
      </w:r>
      <w:r w:rsidRPr="00932727">
        <w:rPr>
          <w:sz w:val="28"/>
          <w:szCs w:val="24"/>
        </w:rPr>
        <w:t>способности и детьми, имеющими нарушения в развитии (плоскостопие, нарушение осанки)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Пропаганда занятий спортом и физкультурой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26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Привлечение родителей и педагогов к подготовке и участию в спортивных мероприятиях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Соблюдение охраны жизни и здоровья воспитанников во время образовательного процесса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Координация работы педагогов и родителей по вопросам физического воспитания детей.</w:t>
      </w:r>
    </w:p>
    <w:p w:rsidR="00053BED" w:rsidRPr="00932727" w:rsidRDefault="00053BED" w:rsidP="00932727">
      <w:pPr>
        <w:pStyle w:val="1"/>
        <w:numPr>
          <w:ilvl w:val="1"/>
          <w:numId w:val="8"/>
        </w:numPr>
        <w:shd w:val="clear" w:color="auto" w:fill="auto"/>
        <w:tabs>
          <w:tab w:val="right" w:pos="9370"/>
        </w:tabs>
        <w:spacing w:after="0" w:line="322" w:lineRule="exact"/>
        <w:ind w:left="0"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Спортивный</w:t>
      </w:r>
      <w:r w:rsidR="00947B92">
        <w:rPr>
          <w:sz w:val="28"/>
          <w:szCs w:val="24"/>
        </w:rPr>
        <w:t xml:space="preserve"> </w:t>
      </w:r>
      <w:r w:rsidRPr="00932727">
        <w:rPr>
          <w:sz w:val="28"/>
          <w:szCs w:val="24"/>
        </w:rPr>
        <w:tab/>
        <w:t>зал взаимодействует с другими структурными подразделениями МБДОУ</w:t>
      </w:r>
    </w:p>
    <w:p w:rsidR="00053BED" w:rsidRPr="00932727" w:rsidRDefault="00053BED" w:rsidP="00932727">
      <w:pPr>
        <w:pStyle w:val="1"/>
        <w:shd w:val="clear" w:color="auto" w:fill="auto"/>
        <w:spacing w:after="0" w:line="322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Руководство деятельностью спортивного зала осуществляет и</w:t>
      </w:r>
      <w:r w:rsidR="00E9267D" w:rsidRPr="00932727">
        <w:rPr>
          <w:sz w:val="28"/>
          <w:szCs w:val="24"/>
        </w:rPr>
        <w:t>нструктор по физической культуре.</w:t>
      </w:r>
    </w:p>
    <w:p w:rsidR="00947B92" w:rsidRDefault="00947B92" w:rsidP="00932727">
      <w:pPr>
        <w:pStyle w:val="11"/>
        <w:keepNext/>
        <w:keepLines/>
        <w:shd w:val="clear" w:color="auto" w:fill="auto"/>
        <w:spacing w:before="0"/>
        <w:rPr>
          <w:sz w:val="28"/>
          <w:szCs w:val="24"/>
        </w:rPr>
      </w:pPr>
      <w:bookmarkStart w:id="0" w:name="bookmark0"/>
    </w:p>
    <w:p w:rsidR="00053BED" w:rsidRPr="00932727" w:rsidRDefault="00932727" w:rsidP="00932727">
      <w:pPr>
        <w:pStyle w:val="11"/>
        <w:keepNext/>
        <w:keepLines/>
        <w:shd w:val="clear" w:color="auto" w:fill="auto"/>
        <w:spacing w:before="0"/>
        <w:rPr>
          <w:sz w:val="28"/>
          <w:szCs w:val="24"/>
        </w:rPr>
      </w:pPr>
      <w:r>
        <w:rPr>
          <w:sz w:val="28"/>
          <w:szCs w:val="24"/>
        </w:rPr>
        <w:t>II.</w:t>
      </w:r>
      <w:r w:rsidR="00947B92">
        <w:rPr>
          <w:sz w:val="28"/>
          <w:szCs w:val="24"/>
        </w:rPr>
        <w:t>О</w:t>
      </w:r>
      <w:r w:rsidR="00053BED" w:rsidRPr="00932727">
        <w:rPr>
          <w:sz w:val="28"/>
          <w:szCs w:val="24"/>
        </w:rPr>
        <w:t>сновные цели и задачи спортивного зала</w:t>
      </w:r>
      <w:bookmarkEnd w:id="0"/>
    </w:p>
    <w:p w:rsidR="00053BED" w:rsidRPr="00932727" w:rsidRDefault="00053BED" w:rsidP="00932727">
      <w:pPr>
        <w:pStyle w:val="30"/>
        <w:shd w:val="clear" w:color="auto" w:fill="auto"/>
        <w:spacing w:after="0" w:line="33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2.1.</w:t>
      </w:r>
      <w:r w:rsidR="00947B92">
        <w:rPr>
          <w:sz w:val="28"/>
          <w:szCs w:val="24"/>
        </w:rPr>
        <w:t xml:space="preserve"> </w:t>
      </w:r>
      <w:r w:rsidRPr="00932727">
        <w:rPr>
          <w:sz w:val="28"/>
          <w:szCs w:val="24"/>
        </w:rPr>
        <w:t>Цель: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Сохранять и укреплять здоровье воспитанников и формировать у них привычку к здоровому образу жизни: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обеспечение безопасности жизнедеятельности;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right="600" w:firstLine="0"/>
        <w:jc w:val="left"/>
        <w:rPr>
          <w:sz w:val="28"/>
          <w:szCs w:val="24"/>
        </w:rPr>
      </w:pPr>
      <w:r w:rsidRPr="00932727">
        <w:rPr>
          <w:sz w:val="28"/>
          <w:szCs w:val="24"/>
        </w:rPr>
        <w:t xml:space="preserve"> формирование основ здорового образа жизни, соблюдение санитарно- гигиенических норм и правил;</w:t>
      </w:r>
    </w:p>
    <w:p w:rsidR="00053BED" w:rsidRPr="00932727" w:rsidRDefault="00053BED" w:rsidP="00932727">
      <w:pPr>
        <w:pStyle w:val="1"/>
        <w:shd w:val="clear" w:color="auto" w:fill="auto"/>
        <w:spacing w:after="0" w:line="331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систематическое проведение профилактических оздоровительных мероприятий;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удовлетворение потребности воспитанников активности;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260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создание атмосферы психологической комфортности;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выявление динамики физического развития;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овладение воспитанником элементарных знаний о своем организме, роли физических упражнений в его жизни, способах укрепления собственного здоровья;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систематическое проведение гимнастики, повышение работоспособности. Приобщение воспитанников к ценностям физической культуры: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формирование двигательных умений и навыков;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развитие физических качеств;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формирование интереса и потребности в физических упражнениях, их вариативности, творчество выполнения.</w:t>
      </w:r>
    </w:p>
    <w:p w:rsidR="00053BED" w:rsidRPr="00932727" w:rsidRDefault="00053BED" w:rsidP="00932727">
      <w:pPr>
        <w:pStyle w:val="3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33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Основными задачами спортивного зала являются: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анализ состояния процессов развития дошкольников в обозначенном направлении;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31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создание предметно-развивающей среды, предполагающей активизацию процессов развития детей;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разработка и выполнение индивидуальных программ работы с детьми в рамках дифференциальных педагогических технологий обозначенного вектора развития;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spacing w:after="30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систематизация и обобщение передового опыта при обеспечении условия интегративного использования специалистами - педагогами детского сада.</w:t>
      </w:r>
    </w:p>
    <w:p w:rsidR="00053BED" w:rsidRPr="00932727" w:rsidRDefault="00932727" w:rsidP="00932727">
      <w:pPr>
        <w:pStyle w:val="11"/>
        <w:keepNext/>
        <w:keepLines/>
        <w:shd w:val="clear" w:color="auto" w:fill="auto"/>
        <w:spacing w:before="0" w:line="322" w:lineRule="exact"/>
        <w:rPr>
          <w:sz w:val="28"/>
          <w:szCs w:val="24"/>
        </w:rPr>
      </w:pPr>
      <w:bookmarkStart w:id="1" w:name="bookmark1"/>
      <w:r>
        <w:rPr>
          <w:sz w:val="28"/>
          <w:szCs w:val="24"/>
        </w:rPr>
        <w:t>III</w:t>
      </w:r>
      <w:r w:rsidR="00053BED" w:rsidRPr="00932727">
        <w:rPr>
          <w:sz w:val="28"/>
          <w:szCs w:val="24"/>
        </w:rPr>
        <w:t>.</w:t>
      </w:r>
      <w:r w:rsidR="00947B92">
        <w:rPr>
          <w:sz w:val="28"/>
          <w:szCs w:val="24"/>
        </w:rPr>
        <w:t xml:space="preserve"> </w:t>
      </w:r>
      <w:r w:rsidR="00053BED" w:rsidRPr="00932727">
        <w:rPr>
          <w:sz w:val="28"/>
          <w:szCs w:val="24"/>
        </w:rPr>
        <w:t>Права и обязанности</w:t>
      </w:r>
      <w:bookmarkEnd w:id="1"/>
    </w:p>
    <w:p w:rsidR="00053BED" w:rsidRPr="00932727" w:rsidRDefault="00053BED" w:rsidP="004A45D8">
      <w:pPr>
        <w:pStyle w:val="1"/>
        <w:numPr>
          <w:ilvl w:val="0"/>
          <w:numId w:val="4"/>
        </w:numPr>
        <w:shd w:val="clear" w:color="auto" w:fill="auto"/>
        <w:spacing w:after="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Инструктор по физической культуре и педагогические сотрудники обязаны:</w:t>
      </w:r>
    </w:p>
    <w:p w:rsidR="00053BED" w:rsidRPr="00932727" w:rsidRDefault="00053BED" w:rsidP="004A45D8">
      <w:pPr>
        <w:pStyle w:val="1"/>
        <w:shd w:val="clear" w:color="auto" w:fill="auto"/>
        <w:spacing w:after="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обеспечить соблюдение техники безопасности во время проведения занятий; выполнять требования санитарно-гигиенического режима проведения занятий и подготовки помещения к занятиям;</w:t>
      </w:r>
    </w:p>
    <w:p w:rsidR="00053BED" w:rsidRPr="00932727" w:rsidRDefault="00053BED" w:rsidP="004A45D8">
      <w:pPr>
        <w:pStyle w:val="1"/>
        <w:shd w:val="clear" w:color="auto" w:fill="auto"/>
        <w:spacing w:after="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предоставлять администрации ДОУ план спортивных соревнований и физкультурно-оздоровительных мероприятий, осуществлять контроль выполнения плана;</w:t>
      </w:r>
    </w:p>
    <w:p w:rsidR="00053BED" w:rsidRPr="00932727" w:rsidRDefault="00053BED" w:rsidP="004A45D8">
      <w:pPr>
        <w:pStyle w:val="1"/>
        <w:shd w:val="clear" w:color="auto" w:fill="auto"/>
        <w:spacing w:after="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lastRenderedPageBreak/>
        <w:t>организовывать спортивные соревнования, физкультурно-оздоровительные мероприятия в соответствии с планом работы образовательного учреждения, вести документацию в соответствии с требованиями; проводить отчетные показательные выступления и соревнования; соблюдать установленный режим работы;</w:t>
      </w:r>
    </w:p>
    <w:p w:rsidR="00053BED" w:rsidRPr="00932727" w:rsidRDefault="00053BED" w:rsidP="004A45D8">
      <w:pPr>
        <w:pStyle w:val="1"/>
        <w:shd w:val="clear" w:color="auto" w:fill="auto"/>
        <w:spacing w:after="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вести систематическую работу по самообразованию и повышению профессионального уровня.</w:t>
      </w:r>
    </w:p>
    <w:p w:rsidR="00053BED" w:rsidRPr="00932727" w:rsidRDefault="00053BED" w:rsidP="004A45D8">
      <w:pPr>
        <w:pStyle w:val="1"/>
        <w:numPr>
          <w:ilvl w:val="0"/>
          <w:numId w:val="4"/>
        </w:numPr>
        <w:shd w:val="clear" w:color="auto" w:fill="auto"/>
        <w:spacing w:after="0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Инструктор по физической культуре и педагогические сотрудники имеют право:</w:t>
      </w:r>
    </w:p>
    <w:p w:rsidR="00053BED" w:rsidRPr="00932727" w:rsidRDefault="00053BED" w:rsidP="004A45D8">
      <w:pPr>
        <w:pStyle w:val="1"/>
        <w:shd w:val="clear" w:color="auto" w:fill="auto"/>
        <w:spacing w:after="349" w:line="322" w:lineRule="exact"/>
        <w:ind w:right="2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проводить научно-методическую работу по апробации авторских программ; проходить аттестацию в порядке, установленном Положением об аттестации; организовывать обмен опытом на различных уровнях;</w:t>
      </w:r>
    </w:p>
    <w:p w:rsidR="00053BED" w:rsidRPr="00932727" w:rsidRDefault="00932727" w:rsidP="00932727">
      <w:pPr>
        <w:pStyle w:val="11"/>
        <w:keepNext/>
        <w:keepLines/>
        <w:shd w:val="clear" w:color="auto" w:fill="auto"/>
        <w:spacing w:before="0" w:line="260" w:lineRule="exact"/>
        <w:rPr>
          <w:sz w:val="28"/>
          <w:szCs w:val="24"/>
        </w:rPr>
      </w:pPr>
      <w:bookmarkStart w:id="2" w:name="bookmark2"/>
      <w:r>
        <w:rPr>
          <w:sz w:val="28"/>
          <w:szCs w:val="24"/>
        </w:rPr>
        <w:t>IV</w:t>
      </w:r>
      <w:r w:rsidR="00053BED" w:rsidRPr="00932727">
        <w:rPr>
          <w:sz w:val="28"/>
          <w:szCs w:val="24"/>
        </w:rPr>
        <w:t>.</w:t>
      </w:r>
      <w:r w:rsidR="00947B92">
        <w:rPr>
          <w:sz w:val="28"/>
          <w:szCs w:val="24"/>
        </w:rPr>
        <w:t xml:space="preserve"> </w:t>
      </w:r>
      <w:r w:rsidR="00053BED" w:rsidRPr="00932727">
        <w:rPr>
          <w:sz w:val="28"/>
          <w:szCs w:val="24"/>
        </w:rPr>
        <w:t>Документация спортивного зала</w:t>
      </w:r>
      <w:bookmarkEnd w:id="2"/>
    </w:p>
    <w:p w:rsidR="00053BED" w:rsidRPr="00932727" w:rsidRDefault="00932727" w:rsidP="00932727">
      <w:pPr>
        <w:pStyle w:val="1"/>
        <w:numPr>
          <w:ilvl w:val="1"/>
          <w:numId w:val="9"/>
        </w:numPr>
        <w:shd w:val="clear" w:color="auto" w:fill="auto"/>
        <w:spacing w:after="0" w:line="341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053BED" w:rsidRPr="00932727">
        <w:rPr>
          <w:sz w:val="28"/>
          <w:szCs w:val="24"/>
        </w:rPr>
        <w:t>Нормативно-правовые документы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34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должностная инструкция инструктора по физической культуре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34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инструкция по ох</w:t>
      </w:r>
      <w:r w:rsidR="00947B92">
        <w:rPr>
          <w:sz w:val="28"/>
          <w:szCs w:val="24"/>
        </w:rPr>
        <w:t>ране труда в период проведения О</w:t>
      </w:r>
      <w:r w:rsidRPr="00932727">
        <w:rPr>
          <w:sz w:val="28"/>
          <w:szCs w:val="24"/>
        </w:rPr>
        <w:t>ОД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34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циклограмма рабочего времени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34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паспорт физкультурного зала</w:t>
      </w:r>
    </w:p>
    <w:p w:rsidR="00053BED" w:rsidRPr="00932727" w:rsidRDefault="00053BED" w:rsidP="00932727">
      <w:pPr>
        <w:pStyle w:val="1"/>
        <w:numPr>
          <w:ilvl w:val="1"/>
          <w:numId w:val="9"/>
        </w:numPr>
        <w:shd w:val="clear" w:color="auto" w:fill="auto"/>
        <w:spacing w:after="0" w:line="341" w:lineRule="exact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Планирование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4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годовой план работы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4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календарно-тематическое планирование</w:t>
      </w:r>
    </w:p>
    <w:p w:rsidR="00053BED" w:rsidRPr="00932727" w:rsidRDefault="00053BED" w:rsidP="00932727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41" w:lineRule="exact"/>
        <w:ind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 ежедневное планирование работы по всем возрастным группам</w:t>
      </w:r>
    </w:p>
    <w:p w:rsidR="00053BED" w:rsidRPr="00932727" w:rsidRDefault="00053BED" w:rsidP="00932727">
      <w:pPr>
        <w:pStyle w:val="1"/>
        <w:numPr>
          <w:ilvl w:val="1"/>
          <w:numId w:val="9"/>
        </w:numPr>
        <w:shd w:val="clear" w:color="auto" w:fill="auto"/>
        <w:spacing w:after="0" w:line="322" w:lineRule="exact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Расписание утренней гимнастики</w:t>
      </w:r>
    </w:p>
    <w:p w:rsidR="00053BED" w:rsidRPr="00932727" w:rsidRDefault="00947B92" w:rsidP="00932727">
      <w:pPr>
        <w:pStyle w:val="1"/>
        <w:numPr>
          <w:ilvl w:val="1"/>
          <w:numId w:val="9"/>
        </w:numPr>
        <w:shd w:val="clear" w:color="auto" w:fill="auto"/>
        <w:spacing w:after="0" w:line="322" w:lineRule="exact"/>
        <w:jc w:val="both"/>
        <w:rPr>
          <w:sz w:val="28"/>
          <w:szCs w:val="24"/>
        </w:rPr>
      </w:pPr>
      <w:r>
        <w:rPr>
          <w:sz w:val="28"/>
          <w:szCs w:val="24"/>
        </w:rPr>
        <w:t>Сетка О</w:t>
      </w:r>
      <w:r w:rsidR="00053BED" w:rsidRPr="00932727">
        <w:rPr>
          <w:sz w:val="28"/>
          <w:szCs w:val="24"/>
        </w:rPr>
        <w:t>ОД</w:t>
      </w:r>
    </w:p>
    <w:p w:rsidR="00053BED" w:rsidRPr="00932727" w:rsidRDefault="00053BED" w:rsidP="00932727">
      <w:pPr>
        <w:pStyle w:val="1"/>
        <w:numPr>
          <w:ilvl w:val="1"/>
          <w:numId w:val="9"/>
        </w:numPr>
        <w:shd w:val="clear" w:color="auto" w:fill="auto"/>
        <w:spacing w:after="0" w:line="322" w:lineRule="exact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Диагностическое обследование по О.О. «Физическое развитие»</w:t>
      </w:r>
    </w:p>
    <w:p w:rsidR="00053BED" w:rsidRPr="00932727" w:rsidRDefault="00053BED" w:rsidP="00932727">
      <w:pPr>
        <w:pStyle w:val="1"/>
        <w:numPr>
          <w:ilvl w:val="1"/>
          <w:numId w:val="9"/>
        </w:numPr>
        <w:shd w:val="clear" w:color="auto" w:fill="auto"/>
        <w:spacing w:after="0" w:line="322" w:lineRule="exact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План работы с родителями и педагогами</w:t>
      </w:r>
    </w:p>
    <w:p w:rsidR="00053BED" w:rsidRPr="00932727" w:rsidRDefault="00053BED" w:rsidP="00932727">
      <w:pPr>
        <w:pStyle w:val="1"/>
        <w:numPr>
          <w:ilvl w:val="1"/>
          <w:numId w:val="9"/>
        </w:numPr>
        <w:shd w:val="clear" w:color="auto" w:fill="auto"/>
        <w:tabs>
          <w:tab w:val="left" w:pos="1460"/>
        </w:tabs>
        <w:spacing w:after="311" w:line="260" w:lineRule="exact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Рабочая программа инструктора по физической культуре</w:t>
      </w:r>
    </w:p>
    <w:p w:rsidR="00053BED" w:rsidRPr="00932727" w:rsidRDefault="00932727" w:rsidP="00932727">
      <w:pPr>
        <w:pStyle w:val="30"/>
        <w:shd w:val="clear" w:color="auto" w:fill="auto"/>
        <w:spacing w:after="257" w:line="260" w:lineRule="exact"/>
        <w:ind w:firstLine="0"/>
        <w:rPr>
          <w:sz w:val="28"/>
          <w:szCs w:val="24"/>
        </w:rPr>
      </w:pPr>
      <w:r>
        <w:rPr>
          <w:sz w:val="28"/>
          <w:szCs w:val="24"/>
          <w:lang w:val="en-US"/>
        </w:rPr>
        <w:t>V</w:t>
      </w:r>
      <w:r w:rsidR="00053BED" w:rsidRPr="00932727">
        <w:rPr>
          <w:sz w:val="28"/>
          <w:szCs w:val="24"/>
        </w:rPr>
        <w:t>.Организация управления и финансирование спортивного зала</w:t>
      </w:r>
    </w:p>
    <w:p w:rsidR="00053BED" w:rsidRPr="00932727" w:rsidRDefault="00053BED" w:rsidP="004A45D8">
      <w:pPr>
        <w:pStyle w:val="1"/>
        <w:numPr>
          <w:ilvl w:val="0"/>
          <w:numId w:val="7"/>
        </w:numPr>
        <w:shd w:val="clear" w:color="auto" w:fill="auto"/>
        <w:spacing w:after="0" w:line="322" w:lineRule="exact"/>
        <w:ind w:right="26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 xml:space="preserve">Непосредственное руководство работой спортивного зала осуществляется администрацией МБДОУ </w:t>
      </w:r>
    </w:p>
    <w:p w:rsidR="00053BED" w:rsidRPr="00932727" w:rsidRDefault="00053BED" w:rsidP="004A45D8">
      <w:pPr>
        <w:pStyle w:val="1"/>
        <w:numPr>
          <w:ilvl w:val="0"/>
          <w:numId w:val="7"/>
        </w:numPr>
        <w:shd w:val="clear" w:color="auto" w:fill="auto"/>
        <w:spacing w:after="0" w:line="322" w:lineRule="exact"/>
        <w:ind w:right="260" w:firstLine="0"/>
        <w:jc w:val="both"/>
        <w:rPr>
          <w:sz w:val="28"/>
          <w:szCs w:val="24"/>
        </w:rPr>
      </w:pPr>
      <w:r w:rsidRPr="00932727">
        <w:rPr>
          <w:sz w:val="28"/>
          <w:szCs w:val="24"/>
        </w:rPr>
        <w:t>Спортивный зал финансируется в соответствии с утвержденной сметой расходов МБДОУ</w:t>
      </w:r>
    </w:p>
    <w:p w:rsidR="00093C97" w:rsidRPr="00932727" w:rsidRDefault="00093C97" w:rsidP="004A45D8">
      <w:pPr>
        <w:pStyle w:val="1"/>
        <w:shd w:val="clear" w:color="auto" w:fill="auto"/>
        <w:spacing w:after="0" w:line="322" w:lineRule="exact"/>
        <w:ind w:firstLine="0"/>
        <w:jc w:val="both"/>
        <w:rPr>
          <w:sz w:val="28"/>
          <w:szCs w:val="24"/>
        </w:rPr>
      </w:pPr>
      <w:bookmarkStart w:id="3" w:name="_GoBack"/>
      <w:bookmarkEnd w:id="3"/>
    </w:p>
    <w:sectPr w:rsidR="00093C97" w:rsidRPr="00932727">
      <w:type w:val="continuous"/>
      <w:pgSz w:w="11909" w:h="16838"/>
      <w:pgMar w:top="1190" w:right="1125" w:bottom="1190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18" w:rsidRDefault="006A7E18">
      <w:r>
        <w:separator/>
      </w:r>
    </w:p>
  </w:endnote>
  <w:endnote w:type="continuationSeparator" w:id="0">
    <w:p w:rsidR="006A7E18" w:rsidRDefault="006A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18" w:rsidRDefault="006A7E18"/>
  </w:footnote>
  <w:footnote w:type="continuationSeparator" w:id="0">
    <w:p w:rsidR="006A7E18" w:rsidRDefault="006A7E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7D2"/>
    <w:multiLevelType w:val="multilevel"/>
    <w:tmpl w:val="F918B2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424F85"/>
    <w:multiLevelType w:val="multilevel"/>
    <w:tmpl w:val="D27A4E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E2F0D"/>
    <w:multiLevelType w:val="multilevel"/>
    <w:tmpl w:val="A42CB1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546D6"/>
    <w:multiLevelType w:val="multilevel"/>
    <w:tmpl w:val="A56A49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7344CA"/>
    <w:multiLevelType w:val="multilevel"/>
    <w:tmpl w:val="876219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B56355"/>
    <w:multiLevelType w:val="multilevel"/>
    <w:tmpl w:val="0810C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6" w15:restartNumberingAfterBreak="0">
    <w:nsid w:val="5D7D56E7"/>
    <w:multiLevelType w:val="multilevel"/>
    <w:tmpl w:val="603C5FD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5773B1"/>
    <w:multiLevelType w:val="multilevel"/>
    <w:tmpl w:val="5656AF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B7824"/>
    <w:multiLevelType w:val="multilevel"/>
    <w:tmpl w:val="943C612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3C97"/>
    <w:rsid w:val="00053BED"/>
    <w:rsid w:val="00093C97"/>
    <w:rsid w:val="001257AE"/>
    <w:rsid w:val="001C2B0C"/>
    <w:rsid w:val="00310063"/>
    <w:rsid w:val="003D2996"/>
    <w:rsid w:val="00424539"/>
    <w:rsid w:val="004A45D8"/>
    <w:rsid w:val="006A7E18"/>
    <w:rsid w:val="006E521D"/>
    <w:rsid w:val="008864AB"/>
    <w:rsid w:val="00932727"/>
    <w:rsid w:val="00947B92"/>
    <w:rsid w:val="009D60B3"/>
    <w:rsid w:val="00BC4104"/>
    <w:rsid w:val="00E9267D"/>
    <w:rsid w:val="00F1598C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D00F"/>
  <w15:docId w15:val="{2D2583AE-5141-47E1-B2CB-B26A460C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12pt0ptExact">
    <w:name w:val="Подпись к картинке + 12 pt;Интервал 0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ordiaUPC17pt">
    <w:name w:val="Основной текст (3) + CordiaUPC;17 pt"/>
    <w:basedOn w:val="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32"/>
      <w:szCs w:val="3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720" w:line="374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E9267D"/>
    <w:rPr>
      <w:color w:val="000000"/>
    </w:rPr>
  </w:style>
  <w:style w:type="character" w:customStyle="1" w:styleId="22">
    <w:name w:val="Основной текст (2) + Малые прописные"/>
    <w:basedOn w:val="a0"/>
    <w:rsid w:val="008864AB"/>
    <w:rPr>
      <w:rFonts w:ascii="Sylfaen" w:eastAsia="Sylfaen" w:hAnsi="Sylfaen" w:cs="Sylfae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3">
    <w:name w:val="Основной текст2"/>
    <w:basedOn w:val="a0"/>
    <w:rsid w:val="008864AB"/>
    <w:rPr>
      <w:rFonts w:ascii="Sylfaen" w:eastAsia="Sylfaen" w:hAnsi="Sylfaen" w:cs="Sylfae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МБДОУ - №161</cp:lastModifiedBy>
  <cp:revision>13</cp:revision>
  <dcterms:created xsi:type="dcterms:W3CDTF">2020-02-21T08:53:00Z</dcterms:created>
  <dcterms:modified xsi:type="dcterms:W3CDTF">2023-10-30T07:25:00Z</dcterms:modified>
</cp:coreProperties>
</file>